
<file path=[Content_Types].xml><?xml version="1.0" encoding="utf-8"?>
<Types xmlns="http://schemas.openxmlformats.org/package/2006/content-types">
  <Default Extension="rels" ContentType="application/vnd.openxmlformats-package.relationships+xml"/>
  <Override PartName="/docProps/core.xml" ContentType="application/vnd.openxmlformats-package.core-properti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pStyle w:val="Heading1"/>
        <w:spacing w:after="0" w:before="0" w:afterAutospacing="false" w:beforeAutospacing="false" w:line="360" w:lineRule="auto"/>
        <w:jc w:val="center"/>
        <w:rPr>
          <w:rFonts w:ascii="Simsun" w:hAnsi="Simsun" w:cs="Simsun"/>
          <w:b w:val="true"/>
          <w:sz w:val="32"/>
        </w:rPr>
      </w:pPr>
      <w:r>
        <w:rPr>
          <w:rFonts w:ascii="Simsun" w:hAnsi="Simsun" w:cs="Simsun"/>
          <w:b w:val="true"/>
          <w:sz w:val="32"/>
        </w:rPr>
        <w:t>还款协议书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b w:val="true"/>
          <w:color w:val="000000"/>
          <w:sz w:val="24"/>
        </w:rPr>
        <w:t>甲方：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统一社会信用代码：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b w:val="true"/>
          <w:color w:val="000000"/>
          <w:sz w:val="24"/>
        </w:rPr>
        <w:t>乙方：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统一社会信用代码：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b w:val="true"/>
          <w:color w:val="000000"/>
          <w:sz w:val="24"/>
        </w:rPr>
        <w:t>丙方：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统一社会信用代码：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根据《中华人民共和国民法典》及相关法律的规定，甲、乙、丙各方经协商一致，就乙方还款相关事宜达成如下协议：</w:t>
      </w:r>
    </w:p>
    <w:p>
      <w:pPr>
        <w:pStyle w:val="Heading3"/>
        <w:numPr>
          <w:ilvl w:val="0"/>
          <w:numId w:val="20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b w:val="true"/>
          <w:sz w:val="24"/>
        </w:rPr>
        <w:t>甲乙双方债务情况</w:t>
      </w:r>
    </w:p>
    <w:p>
      <w:pPr>
        <w:pStyle w:val="NormalWeb"/>
        <w:numPr>
          <w:ilvl w:val="1"/>
          <w:numId w:val="20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</w:rPr>
        <w:t>甲乙双方于</w:t>
      </w:r>
      <w:r>
        <w:rPr>
          <w:rFonts w:ascii="Simsun" w:hAnsi="Simsun" w:cs="Simsun"/>
          <w:color w:val="000000"/>
          <w:sz w:val="24"/>
          <w:u w:val="single"/>
        </w:rPr>
        <w:t xml:space="preserve">    </w:t>
      </w:r>
      <w:r>
        <w:rPr>
          <w:rFonts w:ascii="Simsun" w:hAnsi="Simsun" w:cs="Simsun"/>
          <w:color w:val="000000"/>
          <w:sz w:val="24"/>
        </w:rPr>
        <w:t>年</w:t>
      </w:r>
      <w:r>
        <w:rPr>
          <w:rFonts w:ascii="Simsun" w:hAnsi="Simsun" w:cs="Simsun"/>
          <w:color w:val="000000"/>
          <w:sz w:val="24"/>
          <w:u w:val="single"/>
        </w:rPr>
        <w:t xml:space="preserve">    </w:t>
      </w:r>
      <w:r>
        <w:rPr>
          <w:rFonts w:ascii="Simsun" w:hAnsi="Simsun" w:cs="Simsun"/>
          <w:color w:val="000000"/>
          <w:sz w:val="24"/>
        </w:rPr>
        <w:t>月</w:t>
      </w:r>
      <w:r>
        <w:rPr>
          <w:rFonts w:ascii="Simsun" w:hAnsi="Simsun" w:cs="Simsun"/>
          <w:color w:val="000000"/>
          <w:sz w:val="24"/>
          <w:u w:val="single"/>
        </w:rPr>
        <w:t xml:space="preserve">        </w:t>
      </w:r>
      <w:r>
        <w:rPr>
          <w:rFonts w:ascii="Simsun" w:hAnsi="Simsun" w:cs="Simsun"/>
          <w:color w:val="000000"/>
          <w:sz w:val="24"/>
        </w:rPr>
        <w:t>关系。</w:t>
      </w:r>
    </w:p>
    <w:p>
      <w:pPr>
        <w:pStyle w:val="NormalWeb"/>
        <w:numPr>
          <w:ilvl w:val="1"/>
          <w:numId w:val="20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</w:rPr>
        <w:t>经甲乙双方对账确认，截止</w:t>
      </w:r>
      <w:r>
        <w:rPr>
          <w:rFonts w:ascii="Simsun" w:hAnsi="Simsun" w:cs="Simsun"/>
          <w:color w:val="000000"/>
          <w:sz w:val="24"/>
          <w:u w:val="single"/>
        </w:rPr>
        <w:t xml:space="preserve">    </w:t>
      </w:r>
      <w:r>
        <w:rPr>
          <w:rFonts w:ascii="Simsun" w:hAnsi="Simsun" w:cs="Simsun"/>
          <w:color w:val="000000"/>
          <w:sz w:val="24"/>
        </w:rPr>
        <w:t>年</w:t>
      </w:r>
      <w:r>
        <w:rPr>
          <w:rFonts w:ascii="Simsun" w:hAnsi="Simsun" w:cs="Simsun"/>
          <w:color w:val="000000"/>
          <w:sz w:val="24"/>
          <w:u w:val="single"/>
        </w:rPr>
        <w:t xml:space="preserve">    </w:t>
      </w:r>
      <w:r>
        <w:rPr>
          <w:rFonts w:ascii="Simsun" w:hAnsi="Simsun" w:cs="Simsun"/>
          <w:color w:val="000000"/>
          <w:sz w:val="24"/>
        </w:rPr>
        <w:t>月</w:t>
      </w:r>
      <w:r>
        <w:rPr>
          <w:rFonts w:ascii="Simsun" w:hAnsi="Simsun" w:cs="Simsun"/>
          <w:color w:val="000000"/>
          <w:sz w:val="24"/>
          <w:u w:val="single"/>
        </w:rPr>
        <w:t xml:space="preserve">    </w:t>
      </w:r>
      <w:r>
        <w:rPr>
          <w:rFonts w:ascii="Simsun" w:hAnsi="Simsun" w:cs="Simsun"/>
          <w:color w:val="000000"/>
          <w:sz w:val="24"/>
        </w:rPr>
        <w:t>日，乙方尚欠甲方货款共计人民币（大写）</w:t>
      </w:r>
      <w:r>
        <w:rPr>
          <w:rFonts w:ascii="Simsun" w:hAnsi="Simsun" w:cs="Simsun"/>
          <w:color w:val="000000"/>
          <w:sz w:val="24"/>
          <w:u w:val="single"/>
        </w:rPr>
        <w:t xml:space="preserve">        </w:t>
      </w:r>
      <w:r>
        <w:rPr>
          <w:rFonts w:ascii="Simsun" w:hAnsi="Simsun" w:cs="Simsun"/>
          <w:color w:val="000000"/>
          <w:sz w:val="24"/>
        </w:rPr>
        <w:t>（￥</w:t>
      </w:r>
      <w:r>
        <w:rPr>
          <w:rFonts w:ascii="Simsun" w:hAnsi="Simsun" w:cs="Simsun"/>
          <w:color w:val="000000"/>
          <w:sz w:val="24"/>
          <w:u w:val="single"/>
        </w:rPr>
        <w:t xml:space="preserve">    </w:t>
      </w:r>
      <w:r>
        <w:rPr>
          <w:rFonts w:ascii="Simsun" w:hAnsi="Simsun" w:cs="Simsun"/>
          <w:color w:val="000000"/>
          <w:sz w:val="24"/>
        </w:rPr>
        <w:t>元）。</w:t>
      </w:r>
    </w:p>
    <w:p>
      <w:pPr>
        <w:pStyle w:val="Heading3"/>
        <w:numPr>
          <w:ilvl w:val="0"/>
          <w:numId w:val="21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b w:val="true"/>
          <w:sz w:val="24"/>
        </w:rPr>
        <w:t>还款计划</w:t>
      </w:r>
    </w:p>
    <w:p>
      <w:pPr>
        <w:pStyle w:val="NormalWeb"/>
        <w:numPr>
          <w:ilvl w:val="1"/>
          <w:numId w:val="21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</w:rPr>
        <w:t>乙方承诺按如下方式偿还欠款：</w:t>
      </w:r>
    </w:p>
    <w:p>
      <w:pPr>
        <w:pStyle w:val="NormalWeb"/>
        <w:numPr>
          <w:ilvl w:val="2"/>
          <w:numId w:val="21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  <w:u w:val="single"/>
        </w:rPr>
        <w:t xml:space="preserve">    </w:t>
      </w:r>
      <w:r>
        <w:rPr>
          <w:rFonts w:ascii="Simsun" w:hAnsi="Simsun" w:cs="Simsun"/>
          <w:color w:val="000000"/>
          <w:sz w:val="24"/>
        </w:rPr>
        <w:t>年</w:t>
      </w:r>
      <w:r>
        <w:rPr>
          <w:rFonts w:ascii="Simsun" w:hAnsi="Simsun" w:cs="Simsun"/>
          <w:color w:val="000000"/>
          <w:sz w:val="24"/>
          <w:u w:val="single"/>
        </w:rPr>
        <w:t xml:space="preserve">    </w:t>
      </w:r>
      <w:r>
        <w:rPr>
          <w:rFonts w:ascii="Simsun" w:hAnsi="Simsun" w:cs="Simsun"/>
          <w:color w:val="000000"/>
          <w:sz w:val="24"/>
        </w:rPr>
        <w:t>月</w:t>
      </w:r>
      <w:r>
        <w:rPr>
          <w:rFonts w:ascii="Simsun" w:hAnsi="Simsun" w:cs="Simsun"/>
          <w:color w:val="000000"/>
          <w:sz w:val="24"/>
          <w:u w:val="single"/>
        </w:rPr>
        <w:t xml:space="preserve">    </w:t>
      </w:r>
      <w:r>
        <w:rPr>
          <w:rFonts w:ascii="Simsun" w:hAnsi="Simsun" w:cs="Simsun"/>
          <w:color w:val="000000"/>
          <w:sz w:val="24"/>
        </w:rPr>
        <w:t>日前支付人民币</w:t>
      </w:r>
      <w:r>
        <w:rPr>
          <w:rFonts w:ascii="Simsun" w:hAnsi="Simsun" w:cs="Simsun"/>
          <w:color w:val="000000"/>
          <w:sz w:val="24"/>
          <w:u w:val="single"/>
        </w:rPr>
        <w:t xml:space="preserve">    </w:t>
      </w:r>
      <w:r>
        <w:rPr>
          <w:rFonts w:ascii="Simsun" w:hAnsi="Simsun" w:cs="Simsun"/>
          <w:color w:val="000000"/>
          <w:sz w:val="24"/>
        </w:rPr>
        <w:t>元；</w:t>
      </w:r>
    </w:p>
    <w:p>
      <w:pPr>
        <w:pStyle w:val="NormalWeb"/>
        <w:numPr>
          <w:ilvl w:val="2"/>
          <w:numId w:val="21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  <w:u w:val="single"/>
        </w:rPr>
        <w:t xml:space="preserve">    </w:t>
      </w:r>
      <w:r>
        <w:rPr>
          <w:rFonts w:ascii="Simsun" w:hAnsi="Simsun" w:cs="Simsun"/>
          <w:color w:val="000000"/>
          <w:sz w:val="24"/>
        </w:rPr>
        <w:t>年</w:t>
      </w:r>
      <w:r>
        <w:rPr>
          <w:rFonts w:ascii="Simsun" w:hAnsi="Simsun" w:cs="Simsun"/>
          <w:color w:val="000000"/>
          <w:sz w:val="24"/>
          <w:u w:val="single"/>
        </w:rPr>
        <w:t xml:space="preserve">    </w:t>
      </w:r>
      <w:r>
        <w:rPr>
          <w:rFonts w:ascii="Simsun" w:hAnsi="Simsun" w:cs="Simsun"/>
          <w:color w:val="000000"/>
          <w:sz w:val="24"/>
        </w:rPr>
        <w:t>月</w:t>
      </w:r>
      <w:r>
        <w:rPr>
          <w:rFonts w:ascii="Simsun" w:hAnsi="Simsun" w:cs="Simsun"/>
          <w:color w:val="000000"/>
          <w:sz w:val="24"/>
          <w:u w:val="single"/>
        </w:rPr>
        <w:t xml:space="preserve">    </w:t>
      </w:r>
      <w:r>
        <w:rPr>
          <w:rFonts w:ascii="Simsun" w:hAnsi="Simsun" w:cs="Simsun"/>
          <w:color w:val="000000"/>
          <w:sz w:val="24"/>
        </w:rPr>
        <w:t>日前支付人民币</w:t>
      </w:r>
      <w:r>
        <w:rPr>
          <w:rFonts w:ascii="Simsun" w:hAnsi="Simsun" w:cs="Simsun"/>
          <w:color w:val="000000"/>
          <w:sz w:val="24"/>
          <w:u w:val="single"/>
        </w:rPr>
        <w:t xml:space="preserve">    </w:t>
      </w:r>
      <w:r>
        <w:rPr>
          <w:rFonts w:ascii="Simsun" w:hAnsi="Simsun" w:cs="Simsun"/>
          <w:color w:val="000000"/>
          <w:sz w:val="24"/>
        </w:rPr>
        <w:t>元；</w:t>
      </w:r>
    </w:p>
    <w:p>
      <w:pPr>
        <w:pStyle w:val="NormalWeb"/>
        <w:numPr>
          <w:ilvl w:val="2"/>
          <w:numId w:val="21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  <w:u w:val="single"/>
        </w:rPr>
        <w:t xml:space="preserve">    </w:t>
      </w:r>
      <w:r>
        <w:rPr>
          <w:rFonts w:ascii="Simsun" w:hAnsi="Simsun" w:cs="Simsun"/>
          <w:color w:val="000000"/>
          <w:sz w:val="24"/>
        </w:rPr>
        <w:t>年</w:t>
      </w:r>
      <w:r>
        <w:rPr>
          <w:rFonts w:ascii="Simsun" w:hAnsi="Simsun" w:cs="Simsun"/>
          <w:color w:val="000000"/>
          <w:sz w:val="24"/>
          <w:u w:val="single"/>
        </w:rPr>
        <w:t xml:space="preserve">    </w:t>
      </w:r>
      <w:r>
        <w:rPr>
          <w:rFonts w:ascii="Simsun" w:hAnsi="Simsun" w:cs="Simsun"/>
          <w:color w:val="000000"/>
          <w:sz w:val="24"/>
        </w:rPr>
        <w:t>月</w:t>
      </w:r>
      <w:r>
        <w:rPr>
          <w:rFonts w:ascii="Simsun" w:hAnsi="Simsun" w:cs="Simsun"/>
          <w:color w:val="000000"/>
          <w:sz w:val="24"/>
          <w:u w:val="single"/>
        </w:rPr>
        <w:t xml:space="preserve">    </w:t>
      </w:r>
      <w:r>
        <w:rPr>
          <w:rFonts w:ascii="Simsun" w:hAnsi="Simsun" w:cs="Simsun"/>
          <w:color w:val="000000"/>
          <w:sz w:val="24"/>
        </w:rPr>
        <w:t>日前付清全部欠款。</w:t>
      </w:r>
    </w:p>
    <w:p>
      <w:pPr>
        <w:pStyle w:val="NormalWeb"/>
        <w:numPr>
          <w:ilvl w:val="1"/>
          <w:numId w:val="21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</w:rPr>
        <w:t>乙方未按约定付款的，应同时承担下列责任：</w:t>
      </w:r>
    </w:p>
    <w:p>
      <w:pPr>
        <w:pStyle w:val="NormalWeb"/>
        <w:numPr>
          <w:ilvl w:val="2"/>
          <w:numId w:val="21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</w:rPr>
        <w:t>每逾期一日，应按逾期金额的</w:t>
      </w:r>
      <w:r>
        <w:rPr>
          <w:rFonts w:ascii="Simsun" w:hAnsi="Simsun" w:cs="Simsun"/>
          <w:color w:val="000000"/>
          <w:sz w:val="24"/>
          <w:u w:val="single"/>
        </w:rPr>
        <w:t xml:space="preserve">    </w:t>
      </w:r>
      <w:r>
        <w:rPr>
          <w:rFonts w:ascii="Simsun" w:hAnsi="Simsun" w:cs="Simsun"/>
          <w:color w:val="000000"/>
          <w:sz w:val="24"/>
        </w:rPr>
        <w:t>%向甲方支付违约金。</w:t>
      </w:r>
    </w:p>
    <w:p>
      <w:pPr>
        <w:pStyle w:val="NormalWeb"/>
        <w:numPr>
          <w:ilvl w:val="2"/>
          <w:numId w:val="21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</w:rPr>
        <w:t>甲方因实现债权产生的各项费用（包括但不限于诉讼费、保全费、律师费、调查费、交通费等）由乙方承担。</w:t>
      </w:r>
    </w:p>
    <w:p>
      <w:pPr>
        <w:pStyle w:val="NormalWeb"/>
        <w:numPr>
          <w:ilvl w:val="1"/>
          <w:numId w:val="21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</w:rPr>
        <w:t>乙方未按约定支付任何一期款项的，则所有未到期款项立即到期，乙方应立即偿还全部欠款。</w:t>
      </w:r>
    </w:p>
    <w:p>
      <w:pPr>
        <w:pStyle w:val="Heading3"/>
        <w:numPr>
          <w:ilvl w:val="0"/>
          <w:numId w:val="22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b w:val="true"/>
          <w:sz w:val="24"/>
        </w:rPr>
        <w:t>保证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丙方愿意为乙方提供连带责任保证，保证包括但不限于乙方应付货款、利息、违约金和甲方主张债权的费用（包括但不限于诉讼费、保全费、律师费、调查费、交通费等）。保证期间为三年，自甲乙双方债务履行期届满之日起算。</w:t>
      </w:r>
    </w:p>
    <w:p>
      <w:pPr>
        <w:pStyle w:val="Heading3"/>
        <w:numPr>
          <w:ilvl w:val="0"/>
          <w:numId w:val="23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b w:val="true"/>
          <w:sz w:val="24"/>
        </w:rPr>
        <w:t>争议解决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因本合同引起的或与本合同有关的任何争议，由合同各方协商解决，也可由有关部门调解。协商或调解不成的，应按下列第</w:t>
      </w:r>
      <w:r>
        <w:rPr>
          <w:rFonts w:ascii="Simsun" w:hAnsi="Simsun" w:cs="Simsun"/>
          <w:color w:val="000000"/>
          <w:sz w:val="24"/>
          <w:u w:val="single"/>
        </w:rPr>
        <w:t xml:space="preserve">    </w:t>
      </w:r>
      <w:r>
        <w:rPr>
          <w:rFonts w:ascii="Simsun" w:hAnsi="Simsun" w:cs="Simsun"/>
          <w:color w:val="000000"/>
          <w:sz w:val="24"/>
        </w:rPr>
        <w:t>种方式解决：</w:t>
      </w:r>
    </w:p>
    <w:p>
      <w:pPr>
        <w:pStyle w:val="NormalWeb"/>
        <w:numPr>
          <w:ilvl w:val="2"/>
          <w:numId w:val="23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</w:rPr>
        <w:t>提交</w:t>
      </w:r>
      <w:r>
        <w:rPr>
          <w:rFonts w:ascii="Simsun" w:hAnsi="Simsun" w:cs="Simsun"/>
          <w:color w:val="000000"/>
          <w:sz w:val="24"/>
          <w:u w:val="single"/>
        </w:rPr>
        <w:t xml:space="preserve">        </w:t>
      </w:r>
      <w:r>
        <w:rPr>
          <w:rFonts w:ascii="Simsun" w:hAnsi="Simsun" w:cs="Simsun"/>
          <w:color w:val="000000"/>
          <w:sz w:val="24"/>
        </w:rPr>
        <w:t>仲裁委员会仲裁。仲裁裁决是终局的，对各方均有约束力；</w:t>
      </w:r>
    </w:p>
    <w:p>
      <w:pPr>
        <w:pStyle w:val="NormalWeb"/>
        <w:numPr>
          <w:ilvl w:val="2"/>
          <w:numId w:val="23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</w:rPr>
        <w:t>依法向</w:t>
      </w:r>
      <w:r>
        <w:rPr>
          <w:rFonts w:ascii="Simsun" w:hAnsi="Simsun" w:cs="Simsun"/>
          <w:color w:val="000000"/>
          <w:sz w:val="24"/>
          <w:u w:val="single"/>
        </w:rPr>
        <w:t xml:space="preserve">    </w:t>
      </w:r>
      <w:r>
        <w:rPr>
          <w:rFonts w:ascii="Simsun" w:hAnsi="Simsun" w:cs="Simsun"/>
          <w:color w:val="000000"/>
          <w:sz w:val="24"/>
        </w:rPr>
        <w:t>所在地有管辖权的人民法院起诉。</w:t>
      </w:r>
    </w:p>
    <w:p>
      <w:pPr>
        <w:pStyle w:val="Heading3"/>
        <w:numPr>
          <w:ilvl w:val="0"/>
          <w:numId w:val="24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sz w:val="28"/>
        </w:rPr>
        <w:t>附则</w:t>
      </w:r>
    </w:p>
    <w:p>
      <w:pPr>
        <w:pStyle w:val="NormalWeb"/>
        <w:numPr>
          <w:ilvl w:val="1"/>
          <w:numId w:val="24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</w:rPr>
        <w:t>本协议与各方之前签订的其它协议、文件不一致的，以本协议为准。</w:t>
      </w:r>
    </w:p>
    <w:p>
      <w:pPr>
        <w:pStyle w:val="NormalWeb"/>
        <w:numPr>
          <w:ilvl w:val="1"/>
          <w:numId w:val="24"/>
        </w:numPr>
        <w:spacing w:after="0" w:before="0" w:afterAutospacing="false" w:beforeAutospacing="false" w:line="360" w:lineRule="auto"/>
        <w:rPr>
          <w:rFonts w:ascii="Simsun" w:hAnsi="Simsun" w:cs="Simsun"/>
          <w:color w:val="000000"/>
        </w:rPr>
      </w:pPr>
      <w:r>
        <w:rPr>
          <w:rFonts w:ascii="Simsun" w:hAnsi="Simsun" w:cs="Simsun"/>
          <w:color w:val="000000"/>
          <w:sz w:val="24"/>
        </w:rPr>
        <w:t>本协议经各方签署后生效。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 xml:space="preserve"> 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签署时间：    年    月    日</w:t>
      </w:r>
    </w:p>
    <w:p>
      <w:pPr>
        <w:pStyle w:val="NormalWeb"/>
        <w:spacing w:after="0" w:before="0" w:afterAutospacing="false" w:beforeAutospacing="false" w:line="360" w:lineRule="auto"/>
        <w:jc w:val="left"/>
        <w:rPr>
          <w:rFonts w:ascii="Simsun" w:hAnsi="Simsun" w:cs="Simsun"/>
          <w:b w:val="true"/>
          <w:color w:val="000000"/>
          <w:sz w:val="24"/>
        </w:rPr>
      </w:pPr>
      <w:r>
        <w:rPr>
          <w:rFonts w:ascii="Simsun" w:hAnsi="Simsun" w:cs="Simsun"/>
          <w:b w:val="true"/>
          <w:color w:val="000000"/>
          <w:sz w:val="24"/>
        </w:rPr>
        <w:t xml:space="preserve"> </w:t>
      </w:r>
      <w:r>
        <w:br/>
      </w:r>
      <w:r>
        <w:rPr>
          <w:rFonts w:ascii="Simsun" w:hAnsi="Simsun" w:cs="Simsun"/>
          <w:b w:val="true"/>
          <w:color w:val="000000"/>
          <w:sz w:val="24"/>
        </w:rPr>
        <w:t>甲方（签字或盖章）：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联系人：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联系方式：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地址：</w:t>
      </w:r>
    </w:p>
    <w:p>
      <w:pPr>
        <w:pStyle w:val="NormalWeb"/>
        <w:spacing w:after="0" w:before="0" w:afterAutospacing="false" w:beforeAutospacing="false" w:line="360" w:lineRule="auto"/>
        <w:jc w:val="left"/>
        <w:rPr>
          <w:rFonts w:ascii="Simsun" w:hAnsi="Simsun" w:cs="Simsun"/>
          <w:b w:val="true"/>
          <w:color w:val="000000"/>
          <w:sz w:val="24"/>
        </w:rPr>
      </w:pPr>
      <w:r>
        <w:rPr>
          <w:rFonts w:ascii="Simsun" w:hAnsi="Simsun" w:cs="Simsun"/>
          <w:b w:val="true"/>
          <w:color w:val="000000"/>
          <w:sz w:val="24"/>
        </w:rPr>
        <w:t xml:space="preserve"> </w:t>
      </w:r>
      <w:r>
        <w:br/>
      </w:r>
      <w:r>
        <w:rPr>
          <w:rFonts w:ascii="Simsun" w:hAnsi="Simsun" w:cs="Simsun"/>
          <w:b w:val="true"/>
          <w:color w:val="000000"/>
          <w:sz w:val="24"/>
        </w:rPr>
        <w:t>乙方（签字或盖章）：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联系人：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联系方式：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地址：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 xml:space="preserve">  </w:t>
      </w:r>
    </w:p>
    <w:p>
      <w:pPr>
        <w:pStyle w:val="NormalWeb"/>
        <w:spacing w:after="0" w:before="0" w:afterAutospacing="false" w:beforeAutospacing="false" w:line="360" w:lineRule="auto"/>
        <w:jc w:val="left"/>
        <w:rPr>
          <w:rFonts w:ascii="Simsun" w:hAnsi="Simsun" w:cs="Simsun"/>
          <w:b w:val="true"/>
          <w:color w:val="000000"/>
          <w:sz w:val="24"/>
        </w:rPr>
      </w:pPr>
      <w:r>
        <w:rPr>
          <w:rFonts w:ascii="Simsun" w:hAnsi="Simsun" w:cs="Simsun"/>
          <w:b w:val="true"/>
          <w:color w:val="000000"/>
          <w:sz w:val="24"/>
        </w:rPr>
        <w:t>丙方（签字或盖章）：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联系方式：</w:t>
      </w:r>
    </w:p>
    <w:p>
      <w:pPr>
        <w:pStyle w:val="NormalWeb"/>
        <w:spacing w:after="0" w:before="0" w:afterAutospacing="false" w:beforeAutospacing="false" w:line="360" w:lineRule="auto"/>
        <w:rPr>
          <w:rFonts w:ascii="Simsun" w:hAnsi="Simsun" w:cs="Simsun"/>
          <w:color w:val="000000"/>
          <w:sz w:val="24"/>
        </w:rPr>
      </w:pPr>
      <w:r>
        <w:rPr>
          <w:rFonts w:ascii="Simsun" w:hAnsi="Simsun" w:cs="Simsun"/>
          <w:color w:val="000000"/>
          <w:sz w:val="24"/>
        </w:rPr>
        <w:t>地址：</w:t>
      </w:r>
    </w:p>
    <w:sectPr/>
  </w:body>
</w:document>
</file>

<file path=word/numbering.xml><?xml version="1.0" encoding="utf-8"?>
<w:numbering xmlns:w="http://schemas.openxmlformats.org/wordprocessingml/2006/main">
  <w:abstractNum w:abstractNumId="0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1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2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3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4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5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6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7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8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9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10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11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12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13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14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15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16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17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18">
    <w:multiLevelType w:val="hybridMultilevel"/>
    <w:lvl w:ilvl="0">
      <w:start w:val="1"/>
      <w:numFmt w:val="custom"/>
      <w:isLgl w:val="false"/>
      <w:lvlText w:val="%1."/>
      <w:pPr>
        <w:ind w:hanging="360" w:left="720"/>
      </w:pPr>
      <w:rPr/>
    </w:lvl>
    <w:lvl w:ilvl="1">
      <w:start w:val="1"/>
      <w:numFmt w:val="custom"/>
      <w:isLgl w:val="false"/>
      <w:lvlText w:val="%2."/>
      <w:pPr>
        <w:ind w:hanging="360" w:left="1080"/>
      </w:pPr>
      <w:rPr/>
    </w:lvl>
    <w:lvl w:ilvl="2">
      <w:start w:val="1"/>
      <w:numFmt w:val="custom"/>
      <w:isLgl w:val="false"/>
      <w:lvlText w:val="%3."/>
      <w:pPr>
        <w:ind w:hanging="360" w:left="1440"/>
      </w:pPr>
      <w:rPr/>
    </w:lvl>
    <w:lvl w:ilvl="3">
      <w:start w:val="1"/>
      <w:numFmt w:val="custom"/>
      <w:isLgl w:val="false"/>
      <w:lvlText w:val="%4."/>
      <w:pPr>
        <w:ind w:hanging="360" w:left="1800"/>
      </w:pPr>
      <w:rPr/>
    </w:lvl>
    <w:lvl w:ilvl="4">
      <w:start w:val="1"/>
      <w:numFmt w:val="custom"/>
      <w:isLgl w:val="false"/>
      <w:lvlText w:val="%5."/>
      <w:pPr>
        <w:ind w:hanging="360" w:left="2160"/>
      </w:pPr>
      <w:rPr/>
    </w:lvl>
    <w:lvl w:ilvl="5">
      <w:start w:val="1"/>
      <w:numFmt w:val="custom"/>
      <w:isLgl w:val="false"/>
      <w:lvlText w:val="%6."/>
      <w:pPr>
        <w:ind w:hanging="360" w:left="2520"/>
      </w:pPr>
      <w:rPr/>
    </w:lvl>
    <w:lvl w:ilvl="6">
      <w:start w:val="1"/>
      <w:numFmt w:val="custom"/>
      <w:isLgl w:val="false"/>
      <w:lvlText w:val="%7."/>
      <w:pPr>
        <w:ind w:hanging="360" w:left="2880"/>
      </w:pPr>
      <w:rPr/>
    </w:lvl>
    <w:lvl w:ilvl="7">
      <w:start w:val="1"/>
      <w:numFmt w:val="custom"/>
      <w:isLgl w:val="false"/>
      <w:lvlText w:val="%8."/>
      <w:pPr>
        <w:ind w:hanging="360" w:left="3240"/>
      </w:pPr>
      <w:rPr/>
    </w:lvl>
    <w:lvl w:ilvl="8">
      <w:start w:val="1"/>
      <w:numFmt w:val="custom"/>
      <w:isLgl w:val="false"/>
      <w:lvlText w:val="%9."/>
      <w:pPr>
        <w:ind w:hanging="360" w:left="3600"/>
      </w:pPr>
      <w:rPr/>
    </w:lvl>
  </w:abstractNum>
  <w:abstractNum w:abstractNumId="19">
    <w:multiLevelType w:val="hybridMultilevel"/>
    <w:lvl w:ilvl="0">
      <w:start w:val="1"/>
      <w:numFmt w:val="chineseCountingThousand"/>
      <w:isLgl w:val="false"/>
      <w:lvlText w:val="%1、"/>
      <w:pPr>
        <w:ind w:left="0"/>
      </w:pPr>
      <w:rPr/>
    </w:lvl>
    <w:lvl w:ilvl="1">
      <w:start w:val="1"/>
      <w:numFmt w:val="decimalHalfWidth"/>
      <w:isLgl w:val="false"/>
      <w:lvlText w:val="%2."/>
      <w:pPr>
        <w:ind w:left="0"/>
      </w:pPr>
      <w:rPr/>
    </w:lvl>
    <w:lvl w:ilvl="2">
      <w:start w:val="1"/>
      <w:numFmt w:val="decimalHalfWidth"/>
      <w:isLgl w:val="false"/>
      <w:lvlText w:val="(%3)"/>
      <w:pPr>
        <w:ind w:left="0"/>
      </w:pPr>
      <w:rPr/>
    </w:lvl>
    <w:lvl w:ilvl="3">
      <w:start w:val="1"/>
      <w:numFmt w:val="lowerLetter"/>
      <w:isLgl w:val="false"/>
      <w:lvlText w:val="%4."/>
      <w:pPr>
        <w:ind w:left="0"/>
      </w:pPr>
      <w:rPr/>
    </w:lvl>
    <w:lvl w:ilvl="4">
      <w:start w:val="1"/>
      <w:numFmt w:val="decimalHalfWidth"/>
      <w:isLgl w:val="false"/>
      <w:lvlText w:val="%5."/>
      <w:pPr>
        <w:ind w:left="0"/>
      </w:pPr>
      <w:rPr/>
    </w:lvl>
    <w:lvl w:ilvl="5">
      <w:start w:val="1"/>
      <w:numFmt w:val="decimalHalfWidth"/>
      <w:isLgl w:val="false"/>
      <w:lvlText w:val="(%6)"/>
      <w:pPr>
        <w:ind w:left="0"/>
      </w:pPr>
      <w:rPr/>
    </w:lvl>
    <w:lvl w:ilvl="6">
      <w:start w:val="1"/>
      <w:numFmt w:val="lowerLetter"/>
      <w:isLgl w:val="false"/>
      <w:lvlText w:val="%7."/>
      <w:pPr>
        <w:ind w:left="0"/>
      </w:pPr>
      <w:rPr/>
    </w:lvl>
    <w:lvl w:ilvl="7">
      <w:start w:val="1"/>
      <w:numFmt w:val="decimalHalfWidth"/>
      <w:isLgl w:val="false"/>
      <w:lvlText w:val="%8."/>
      <w:pPr>
        <w:ind w:left="0"/>
      </w:pPr>
      <w:rPr/>
    </w:lvl>
    <w:lvl w:ilvl="8">
      <w:start w:val="1"/>
      <w:numFmt w:val="decimalHalfWidth"/>
      <w:isLgl w:val="false"/>
      <w:lvlText w:val="(%9)"/>
      <w:pPr>
        <w:ind w:left="0"/>
      </w:pPr>
      <w:rPr/>
    </w:lvl>
  </w:abstractNum>
  <w:abstractNum w:abstractNumId="20">
    <w:multiLevelType w:val="hybridMultilevel"/>
    <w:lvl w:ilvl="0">
      <w:start w:val="2"/>
      <w:numFmt w:val="chineseCountingThousand"/>
      <w:isLgl w:val="false"/>
      <w:lvlText w:val="%1、"/>
      <w:pPr>
        <w:ind w:left="0"/>
      </w:pPr>
      <w:rPr/>
    </w:lvl>
    <w:lvl w:ilvl="1">
      <w:start w:val="1"/>
      <w:numFmt w:val="decimalHalfWidth"/>
      <w:isLgl w:val="false"/>
      <w:lvlText w:val="%2."/>
      <w:pPr>
        <w:ind w:left="0"/>
      </w:pPr>
      <w:rPr/>
    </w:lvl>
    <w:lvl w:ilvl="2">
      <w:start w:val="1"/>
      <w:numFmt w:val="decimalHalfWidth"/>
      <w:isLgl w:val="false"/>
      <w:lvlText w:val="(%3)"/>
      <w:pPr>
        <w:ind w:left="0"/>
      </w:pPr>
      <w:rPr/>
    </w:lvl>
    <w:lvl w:ilvl="3">
      <w:start w:val="1"/>
      <w:numFmt w:val="lowerLetter"/>
      <w:isLgl w:val="false"/>
      <w:lvlText w:val="%4."/>
      <w:pPr>
        <w:ind w:left="0"/>
      </w:pPr>
      <w:rPr/>
    </w:lvl>
    <w:lvl w:ilvl="4">
      <w:start w:val="1"/>
      <w:numFmt w:val="decimalHalfWidth"/>
      <w:isLgl w:val="false"/>
      <w:lvlText w:val="%5."/>
      <w:pPr>
        <w:ind w:left="0"/>
      </w:pPr>
      <w:rPr/>
    </w:lvl>
    <w:lvl w:ilvl="5">
      <w:start w:val="1"/>
      <w:numFmt w:val="decimalHalfWidth"/>
      <w:isLgl w:val="false"/>
      <w:lvlText w:val="(%6)"/>
      <w:pPr>
        <w:ind w:left="0"/>
      </w:pPr>
      <w:rPr/>
    </w:lvl>
    <w:lvl w:ilvl="6">
      <w:start w:val="1"/>
      <w:numFmt w:val="lowerLetter"/>
      <w:isLgl w:val="false"/>
      <w:lvlText w:val="%7."/>
      <w:pPr>
        <w:ind w:left="0"/>
      </w:pPr>
      <w:rPr/>
    </w:lvl>
    <w:lvl w:ilvl="7">
      <w:start w:val="1"/>
      <w:numFmt w:val="decimalHalfWidth"/>
      <w:isLgl w:val="false"/>
      <w:lvlText w:val="%8."/>
      <w:pPr>
        <w:ind w:left="0"/>
      </w:pPr>
      <w:rPr/>
    </w:lvl>
    <w:lvl w:ilvl="8">
      <w:start w:val="1"/>
      <w:numFmt w:val="decimalHalfWidth"/>
      <w:isLgl w:val="false"/>
      <w:lvlText w:val="(%9)"/>
      <w:pPr>
        <w:ind w:left="0"/>
      </w:pPr>
      <w:rPr/>
    </w:lvl>
  </w:abstractNum>
  <w:abstractNum w:abstractNumId="21">
    <w:multiLevelType w:val="hybridMultilevel"/>
    <w:lvl w:ilvl="0">
      <w:start w:val="3"/>
      <w:numFmt w:val="chineseCountingThousand"/>
      <w:isLgl w:val="false"/>
      <w:lvlText w:val="%1、"/>
      <w:pPr>
        <w:ind w:left="0"/>
      </w:pPr>
      <w:rPr/>
    </w:lvl>
    <w:lvl w:ilvl="1">
      <w:start w:val="1"/>
      <w:numFmt w:val="decimalHalfWidth"/>
      <w:isLgl w:val="false"/>
      <w:lvlText w:val="%2."/>
      <w:pPr>
        <w:ind w:left="0"/>
      </w:pPr>
      <w:rPr/>
    </w:lvl>
    <w:lvl w:ilvl="2">
      <w:start w:val="1"/>
      <w:numFmt w:val="decimalHalfWidth"/>
      <w:isLgl w:val="false"/>
      <w:lvlText w:val="(%3)"/>
      <w:pPr>
        <w:ind w:left="0"/>
      </w:pPr>
      <w:rPr/>
    </w:lvl>
    <w:lvl w:ilvl="3">
      <w:start w:val="1"/>
      <w:numFmt w:val="lowerLetter"/>
      <w:isLgl w:val="false"/>
      <w:lvlText w:val="%4."/>
      <w:pPr>
        <w:ind w:left="0"/>
      </w:pPr>
      <w:rPr/>
    </w:lvl>
    <w:lvl w:ilvl="4">
      <w:start w:val="1"/>
      <w:numFmt w:val="decimalHalfWidth"/>
      <w:isLgl w:val="false"/>
      <w:lvlText w:val="%5."/>
      <w:pPr>
        <w:ind w:left="0"/>
      </w:pPr>
      <w:rPr/>
    </w:lvl>
    <w:lvl w:ilvl="5">
      <w:start w:val="1"/>
      <w:numFmt w:val="decimalHalfWidth"/>
      <w:isLgl w:val="false"/>
      <w:lvlText w:val="(%6)"/>
      <w:pPr>
        <w:ind w:left="0"/>
      </w:pPr>
      <w:rPr/>
    </w:lvl>
    <w:lvl w:ilvl="6">
      <w:start w:val="1"/>
      <w:numFmt w:val="lowerLetter"/>
      <w:isLgl w:val="false"/>
      <w:lvlText w:val="%7."/>
      <w:pPr>
        <w:ind w:left="0"/>
      </w:pPr>
      <w:rPr/>
    </w:lvl>
    <w:lvl w:ilvl="7">
      <w:start w:val="1"/>
      <w:numFmt w:val="decimalHalfWidth"/>
      <w:isLgl w:val="false"/>
      <w:lvlText w:val="%8."/>
      <w:pPr>
        <w:ind w:left="0"/>
      </w:pPr>
      <w:rPr/>
    </w:lvl>
    <w:lvl w:ilvl="8">
      <w:start w:val="1"/>
      <w:numFmt w:val="decimalHalfWidth"/>
      <w:isLgl w:val="false"/>
      <w:lvlText w:val="(%9)"/>
      <w:pPr>
        <w:ind w:left="0"/>
      </w:pPr>
      <w:rPr/>
    </w:lvl>
  </w:abstractNum>
  <w:abstractNum w:abstractNumId="22">
    <w:multiLevelType w:val="hybridMultilevel"/>
    <w:lvl w:ilvl="0">
      <w:start w:val="4"/>
      <w:numFmt w:val="chineseCountingThousand"/>
      <w:isLgl w:val="false"/>
      <w:lvlText w:val="%1、"/>
      <w:pPr>
        <w:ind w:left="0"/>
      </w:pPr>
      <w:rPr/>
    </w:lvl>
    <w:lvl w:ilvl="1">
      <w:start w:val="1"/>
      <w:numFmt w:val="decimalHalfWidth"/>
      <w:isLgl w:val="false"/>
      <w:lvlText w:val="%2."/>
      <w:pPr>
        <w:ind w:left="0"/>
      </w:pPr>
      <w:rPr/>
    </w:lvl>
    <w:lvl w:ilvl="2">
      <w:start w:val="1"/>
      <w:numFmt w:val="decimalHalfWidth"/>
      <w:isLgl w:val="false"/>
      <w:lvlText w:val="(%3)"/>
      <w:pPr>
        <w:ind w:left="0"/>
      </w:pPr>
      <w:rPr/>
    </w:lvl>
    <w:lvl w:ilvl="3">
      <w:start w:val="1"/>
      <w:numFmt w:val="lowerLetter"/>
      <w:isLgl w:val="false"/>
      <w:lvlText w:val="%4."/>
      <w:pPr>
        <w:ind w:left="0"/>
      </w:pPr>
      <w:rPr/>
    </w:lvl>
    <w:lvl w:ilvl="4">
      <w:start w:val="1"/>
      <w:numFmt w:val="decimalHalfWidth"/>
      <w:isLgl w:val="false"/>
      <w:lvlText w:val="%5."/>
      <w:pPr>
        <w:ind w:left="0"/>
      </w:pPr>
      <w:rPr/>
    </w:lvl>
    <w:lvl w:ilvl="5">
      <w:start w:val="1"/>
      <w:numFmt w:val="decimalHalfWidth"/>
      <w:isLgl w:val="false"/>
      <w:lvlText w:val="(%6)"/>
      <w:pPr>
        <w:ind w:left="0"/>
      </w:pPr>
      <w:rPr/>
    </w:lvl>
    <w:lvl w:ilvl="6">
      <w:start w:val="1"/>
      <w:numFmt w:val="lowerLetter"/>
      <w:isLgl w:val="false"/>
      <w:lvlText w:val="%7."/>
      <w:pPr>
        <w:ind w:left="0"/>
      </w:pPr>
      <w:rPr/>
    </w:lvl>
    <w:lvl w:ilvl="7">
      <w:start w:val="1"/>
      <w:numFmt w:val="decimalHalfWidth"/>
      <w:isLgl w:val="false"/>
      <w:lvlText w:val="%8."/>
      <w:pPr>
        <w:ind w:left="0"/>
      </w:pPr>
      <w:rPr/>
    </w:lvl>
    <w:lvl w:ilvl="8">
      <w:start w:val="1"/>
      <w:numFmt w:val="decimalHalfWidth"/>
      <w:isLgl w:val="false"/>
      <w:lvlText w:val="(%9)"/>
      <w:pPr>
        <w:ind w:left="0"/>
      </w:pPr>
      <w:rPr/>
    </w:lvl>
  </w:abstractNum>
  <w:abstractNum w:abstractNumId="23">
    <w:multiLevelType w:val="hybridMultilevel"/>
    <w:lvl w:ilvl="0">
      <w:start w:val="5"/>
      <w:numFmt w:val="chineseCountingThousand"/>
      <w:isLgl w:val="false"/>
      <w:lvlText w:val="%1、"/>
      <w:pPr>
        <w:ind w:left="0"/>
      </w:pPr>
      <w:rPr/>
    </w:lvl>
    <w:lvl w:ilvl="1">
      <w:start w:val="1"/>
      <w:numFmt w:val="decimalHalfWidth"/>
      <w:isLgl w:val="false"/>
      <w:lvlText w:val="%2."/>
      <w:pPr>
        <w:ind w:left="0"/>
      </w:pPr>
      <w:rPr/>
    </w:lvl>
    <w:lvl w:ilvl="2">
      <w:start w:val="1"/>
      <w:numFmt w:val="decimalHalfWidth"/>
      <w:isLgl w:val="false"/>
      <w:lvlText w:val="(%3)"/>
      <w:pPr>
        <w:ind w:left="0"/>
      </w:pPr>
      <w:rPr/>
    </w:lvl>
    <w:lvl w:ilvl="3">
      <w:start w:val="1"/>
      <w:numFmt w:val="lowerLetter"/>
      <w:isLgl w:val="false"/>
      <w:lvlText w:val="%4."/>
      <w:pPr>
        <w:ind w:left="0"/>
      </w:pPr>
      <w:rPr/>
    </w:lvl>
    <w:lvl w:ilvl="4">
      <w:start w:val="1"/>
      <w:numFmt w:val="decimalHalfWidth"/>
      <w:isLgl w:val="false"/>
      <w:lvlText w:val="%5."/>
      <w:pPr>
        <w:ind w:left="0"/>
      </w:pPr>
      <w:rPr/>
    </w:lvl>
    <w:lvl w:ilvl="5">
      <w:start w:val="1"/>
      <w:numFmt w:val="decimalHalfWidth"/>
      <w:isLgl w:val="false"/>
      <w:lvlText w:val="(%6)"/>
      <w:pPr>
        <w:ind w:left="0"/>
      </w:pPr>
      <w:rPr/>
    </w:lvl>
    <w:lvl w:ilvl="6">
      <w:start w:val="1"/>
      <w:numFmt w:val="lowerLetter"/>
      <w:isLgl w:val="false"/>
      <w:lvlText w:val="%7."/>
      <w:pPr>
        <w:ind w:left="0"/>
      </w:pPr>
      <w:rPr/>
    </w:lvl>
    <w:lvl w:ilvl="7">
      <w:start w:val="1"/>
      <w:numFmt w:val="decimalHalfWidth"/>
      <w:isLgl w:val="false"/>
      <w:lvlText w:val="%8."/>
      <w:pPr>
        <w:ind w:left="0"/>
      </w:pPr>
      <w:rPr/>
    </w:lvl>
    <w:lvl w:ilvl="8">
      <w:start w:val="1"/>
      <w:numFmt w:val="decimalHalfWidth"/>
      <w:isLgl w:val="false"/>
      <w:lvlText w:val="(%9)"/>
      <w:pPr>
        <w:ind w:left="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w="http://schemas.openxmlformats.org/wordprocessingml/2006/main">
  <w:defaultTabStop w:val="0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cs="Times New Roman"/>
      </w:rPr>
    </w:rPrDefault>
    <w:pPrDefault>
      <w:pPr/>
    </w:pPrDefault>
  </w:docDefaults>
  <w:style w:styleId="Normal" w:type="paragraph" w:default="true" w:customStyle="false">
    <w:name w:val="Normal"/>
    <w:uiPriority w:val="0"/>
    <w:qFormat w:val="true"/>
    <w:pPr/>
    <w:rPr>
      <w:sz w:val="24"/>
    </w:rPr>
  </w:style>
  <w:style w:styleId="TableNormal" w:type="table" w:default="true" w:customStyle="false">
    <w:name w:val="Table Normal"/>
    <w:uiPriority w:val="59"/>
    <w:pPr/>
    <w:rPr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font-fangsong *" w:type="paragraph" w:default="false" w:customStyle="false">
    <w:name w:val="font-fangsong *"/>
    <w:basedOn w:val="Normal"/>
    <w:pPr>
      <w:spacing w:after="100" w:before="100" w:afterAutospacing="true" w:beforeAutospacing="true"/>
    </w:pPr>
    <w:rPr>
      <w:rFonts w:ascii="Simfang" w:hAnsi="Simfang" w:cs="Simfang"/>
    </w:rPr>
  </w:style>
  <w:style w:styleId="font-song *" w:type="paragraph" w:default="false" w:customStyle="false">
    <w:name w:val="font-song *"/>
    <w:basedOn w:val="Normal"/>
    <w:pPr>
      <w:spacing w:after="100" w:before="100" w:afterAutospacing="true" w:beforeAutospacing="true"/>
    </w:pPr>
    <w:rPr>
      <w:rFonts w:ascii="Simsun" w:hAnsi="Simsun" w:cs="Simsun"/>
    </w:rPr>
  </w:style>
  <w:style w:styleId="font-yahei *" w:type="paragraph" w:default="false" w:customStyle="false">
    <w:name w:val="font-yahei *"/>
    <w:basedOn w:val="Normal"/>
    <w:pPr>
      <w:spacing w:after="100" w:before="100" w:afterAutospacing="true" w:beforeAutospacing="true"/>
    </w:pPr>
    <w:rPr>
      <w:rFonts w:ascii="Msyh" w:hAnsi="Msyh" w:cs="Msyh"/>
    </w:rPr>
  </w:style>
  <w:style w:styleId="Heading1" w:type="paragraph" w:default="false" w:customStyle="false">
    <w:name w:val="Heading 1"/>
    <w:basedOn w:val="Normal"/>
    <w:next w:val="Normal"/>
    <w:link w:val="Heading1Char"/>
    <w:uiPriority w:val="9"/>
    <w:qFormat w:val="true"/>
    <w:pPr>
      <w:keepLines w:val="true"/>
      <w:spacing w:after="280" w:before="280" w:afterAutospacing="false" w:beforeAutospacing="false"/>
      <w:jc w:val="center"/>
      <w:outlineLvl w:val="9"/>
    </w:pPr>
    <w:rPr>
      <w:b w:val="true"/>
      <w:color w:val="000000"/>
      <w:sz w:val="48"/>
    </w:rPr>
  </w:style>
  <w:style w:styleId="Heading3" w:type="paragraph" w:default="false" w:customStyle="false">
    <w:name w:val="Heading 3"/>
    <w:basedOn w:val="Normal"/>
    <w:next w:val="Normal"/>
    <w:link w:val="Heading3Char"/>
    <w:uiPriority w:val="9"/>
    <w:qFormat w:val="true"/>
    <w:pPr>
      <w:keepLines w:val="true"/>
      <w:spacing w:after="280" w:before="280" w:afterAutospacing="false" w:beforeAutospacing="false"/>
      <w:outlineLvl w:val="1"/>
    </w:pPr>
    <w:rPr>
      <w:b w:val="true"/>
      <w:color w:val="000000"/>
      <w:sz w:val="27"/>
    </w:rPr>
  </w:style>
  <w:style w:styleId="NormalWeb" w:type="paragraph" w:default="false" w:customStyle="false">
    <w:name w:val="Normal (Web)"/>
    <w:basedOn w:val="Normal"/>
    <w:uiPriority w:val="99"/>
    <w:pPr>
      <w:spacing w:after="100" w:before="100" w:afterAutospacing="true" w:beforeAutospacing="true"/>
    </w:pPr>
    <w:r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settings" Target="settings.xml" /><Relationship Id="rId3" Type="http://schemas.openxmlformats.org/officeDocument/2006/relationships/styles" Target="styles.xml" /><Relationship Id="rId4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in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e">
      <a:majorFont>
        <a:latin typeface="宋体"/>
        <a:ea typeface="宋体"/>
        <a:cs typeface="宋体"/>
      </a:majorFont>
      <a:minorFont>
        <a:latin typeface="宋体"/>
        <a:ea typeface="宋体"/>
        <a:cs typeface="宋体"/>
      </a:minorFont>
    </a:fontScheme>
    <a:fmtScheme name="Min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core.xml><?xml version="1.0" encoding="utf-8"?>
<cp:coreProperties xmlns:dc="http://purl.org/dc/elements/1.1/" xmlns:cp="http://schemas.openxmlformats.org/package/2006/metadata/core-properties">
  <dc:title>还款协议书</dc:title>
  <dc:creator>法天使</dc:creator>
  <cp:keywords>常见法律关系;付款、收款、抵债抵销;对账、还款计划、欠条;各类法律关系通用配套文本</cp:keywords>
</cp:coreProperties>
</file>